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108F" w:rsidRDefault="005F27C6" w:rsidP="0090108F">
      <w:pPr>
        <w:pStyle w:val="Heading1"/>
        <w:jc w:val="center"/>
      </w:pPr>
      <w:bookmarkStart w:id="0" w:name="_Toc255762063"/>
      <w:bookmarkStart w:id="1" w:name="_Toc256001573"/>
      <w:bookmarkStart w:id="2" w:name="_Toc256415320"/>
      <w:bookmarkStart w:id="3" w:name="_Toc256415970"/>
      <w:bookmarkStart w:id="4" w:name="_Toc256416113"/>
      <w:bookmarkStart w:id="5" w:name="_Toc410720976"/>
      <w:bookmarkStart w:id="6" w:name="_GoBack"/>
      <w:bookmarkEnd w:id="6"/>
      <w:r>
        <w:t>RFQ</w:t>
      </w:r>
      <w:r w:rsidR="0090108F">
        <w:t xml:space="preserve"> FORM</w:t>
      </w:r>
      <w:bookmarkEnd w:id="0"/>
      <w:bookmarkEnd w:id="1"/>
      <w:bookmarkEnd w:id="2"/>
      <w:bookmarkEnd w:id="3"/>
      <w:bookmarkEnd w:id="4"/>
      <w:bookmarkEnd w:id="5"/>
      <w:r w:rsidR="001606B5">
        <w:t xml:space="preserve"> </w:t>
      </w:r>
    </w:p>
    <w:p w:rsidR="0090108F" w:rsidRDefault="0090108F" w:rsidP="0090108F">
      <w:pPr>
        <w:pStyle w:val="NormalTrebuchetMS"/>
        <w:jc w:val="center"/>
      </w:pPr>
    </w:p>
    <w:p w:rsidR="005F27C6" w:rsidRDefault="005F27C6" w:rsidP="0090108F">
      <w:pPr>
        <w:pStyle w:val="NormalTrebuchetMS"/>
        <w:rPr>
          <w:sz w:val="24"/>
          <w:szCs w:val="24"/>
        </w:rPr>
      </w:pPr>
    </w:p>
    <w:p w:rsidR="005F27C6" w:rsidRDefault="005F27C6" w:rsidP="0090108F">
      <w:pPr>
        <w:pStyle w:val="NormalTrebuchetMS"/>
        <w:rPr>
          <w:sz w:val="24"/>
          <w:szCs w:val="24"/>
        </w:rPr>
      </w:pPr>
    </w:p>
    <w:p w:rsidR="0090108F" w:rsidRPr="00144CDD" w:rsidRDefault="0090108F" w:rsidP="0090108F">
      <w:pPr>
        <w:pStyle w:val="NormalTrebuchetMS"/>
        <w:rPr>
          <w:sz w:val="24"/>
          <w:szCs w:val="24"/>
        </w:rPr>
      </w:pPr>
      <w:r w:rsidRPr="00144CDD">
        <w:rPr>
          <w:sz w:val="24"/>
          <w:szCs w:val="24"/>
        </w:rPr>
        <w:t xml:space="preserve">Publication reference: </w:t>
      </w:r>
      <w:r w:rsidR="0052053F" w:rsidRPr="00144CDD">
        <w:rPr>
          <w:sz w:val="24"/>
          <w:szCs w:val="24"/>
        </w:rPr>
        <w:t>ERDF</w:t>
      </w:r>
      <w:r w:rsidR="00144CDD" w:rsidRPr="00144CDD">
        <w:rPr>
          <w:sz w:val="24"/>
          <w:szCs w:val="24"/>
        </w:rPr>
        <w:t>.</w:t>
      </w:r>
      <w:r w:rsidR="0052053F" w:rsidRPr="00144CDD">
        <w:rPr>
          <w:sz w:val="24"/>
          <w:szCs w:val="24"/>
        </w:rPr>
        <w:t>PA5.0106/7</w:t>
      </w:r>
    </w:p>
    <w:p w:rsidR="00144CDD" w:rsidRPr="00144CDD" w:rsidRDefault="00144CDD" w:rsidP="0090108F">
      <w:pPr>
        <w:pStyle w:val="NormalTrebuchetMS"/>
        <w:rPr>
          <w:sz w:val="24"/>
          <w:szCs w:val="24"/>
        </w:rPr>
      </w:pPr>
    </w:p>
    <w:p w:rsidR="0090108F" w:rsidRDefault="0052053F" w:rsidP="0090108F">
      <w:pPr>
        <w:pStyle w:val="NormalTrebuchetMS"/>
        <w:rPr>
          <w:sz w:val="24"/>
          <w:szCs w:val="24"/>
        </w:rPr>
      </w:pPr>
      <w:proofErr w:type="spellStart"/>
      <w:r w:rsidRPr="00144CDD">
        <w:rPr>
          <w:sz w:val="24"/>
          <w:szCs w:val="24"/>
        </w:rPr>
        <w:t>CfQ</w:t>
      </w:r>
      <w:proofErr w:type="spellEnd"/>
      <w:r w:rsidRPr="00144CDD">
        <w:rPr>
          <w:sz w:val="24"/>
          <w:szCs w:val="24"/>
        </w:rPr>
        <w:t xml:space="preserve"> for the supply and installation of blackout mechanical blinds.</w:t>
      </w:r>
    </w:p>
    <w:p w:rsidR="005F27C6" w:rsidRDefault="005F27C6" w:rsidP="0090108F">
      <w:pPr>
        <w:pStyle w:val="NormalTrebuchetMS"/>
        <w:rPr>
          <w:sz w:val="24"/>
          <w:szCs w:val="24"/>
        </w:rPr>
      </w:pPr>
    </w:p>
    <w:p w:rsidR="005F27C6" w:rsidRDefault="005F27C6" w:rsidP="005F27C6">
      <w:pPr>
        <w:keepNext/>
        <w:keepLines/>
        <w:widowControl w:val="0"/>
        <w:jc w:val="both"/>
        <w:rPr>
          <w:rFonts w:ascii="Trebuchet MS" w:hAnsi="Trebuchet MS"/>
          <w:sz w:val="20"/>
        </w:rPr>
      </w:pPr>
    </w:p>
    <w:p w:rsidR="005F27C6" w:rsidRPr="005F27C6" w:rsidRDefault="005F27C6" w:rsidP="005F27C6">
      <w:pPr>
        <w:keepNext/>
        <w:keepLines/>
        <w:widowControl w:val="0"/>
        <w:jc w:val="both"/>
        <w:rPr>
          <w:rFonts w:ascii="Trebuchet MS" w:hAnsi="Trebuchet MS"/>
          <w:sz w:val="20"/>
        </w:rPr>
      </w:pPr>
      <w:r w:rsidRPr="005F27C6">
        <w:rPr>
          <w:rFonts w:ascii="Trebuchet MS" w:hAnsi="Trebuchet MS"/>
          <w:sz w:val="20"/>
        </w:rPr>
        <w:t xml:space="preserve">(To be completed and signed by the </w:t>
      </w:r>
      <w:r>
        <w:rPr>
          <w:rFonts w:ascii="Trebuchet MS" w:hAnsi="Trebuchet MS"/>
          <w:sz w:val="20"/>
        </w:rPr>
        <w:t>bidder</w:t>
      </w:r>
      <w:r w:rsidRPr="005F27C6">
        <w:rPr>
          <w:rFonts w:ascii="Trebuchet MS" w:hAnsi="Trebuchet MS"/>
          <w:sz w:val="20"/>
        </w:rPr>
        <w:t>)</w:t>
      </w:r>
    </w:p>
    <w:p w:rsidR="005F27C6" w:rsidRPr="00144CDD" w:rsidRDefault="005F27C6" w:rsidP="0090108F">
      <w:pPr>
        <w:pStyle w:val="NormalTrebuchetMS"/>
        <w:rPr>
          <w:sz w:val="24"/>
          <w:szCs w:val="24"/>
        </w:rPr>
      </w:pPr>
    </w:p>
    <w:p w:rsidR="0090108F" w:rsidRPr="00FA54CD" w:rsidRDefault="0090108F" w:rsidP="0090108F">
      <w:pPr>
        <w:jc w:val="both"/>
      </w:pPr>
    </w:p>
    <w:p w:rsidR="0090108F" w:rsidRDefault="0090108F" w:rsidP="0090108F">
      <w:pPr>
        <w:pStyle w:val="Blockquote"/>
        <w:pBdr>
          <w:top w:val="single" w:sz="4" w:space="1" w:color="auto"/>
        </w:pBdr>
        <w:spacing w:before="0" w:after="0"/>
        <w:ind w:left="0" w:right="0"/>
        <w:jc w:val="center"/>
        <w:rPr>
          <w:rFonts w:ascii="Trebuchet MS" w:hAnsi="Trebuchet MS"/>
          <w:sz w:val="20"/>
          <w:lang w:val="en-US"/>
        </w:rPr>
      </w:pPr>
    </w:p>
    <w:p w:rsidR="00144CDD" w:rsidRDefault="00144CDD" w:rsidP="0090108F">
      <w:pPr>
        <w:pStyle w:val="Blockquote"/>
        <w:pBdr>
          <w:top w:val="single" w:sz="4" w:space="1" w:color="auto"/>
        </w:pBdr>
        <w:spacing w:before="0" w:after="0"/>
        <w:ind w:left="0" w:right="0"/>
        <w:jc w:val="center"/>
        <w:rPr>
          <w:rFonts w:ascii="Trebuchet MS" w:hAnsi="Trebuchet MS"/>
          <w:sz w:val="20"/>
          <w:lang w:val="en-US"/>
        </w:rPr>
      </w:pPr>
    </w:p>
    <w:p w:rsidR="00144CDD" w:rsidRDefault="00144CDD" w:rsidP="00144CDD">
      <w:pPr>
        <w:pStyle w:val="Blockquote"/>
        <w:pBdr>
          <w:top w:val="single" w:sz="4" w:space="1" w:color="auto"/>
        </w:pBdr>
        <w:spacing w:before="0" w:after="0"/>
        <w:ind w:left="0" w:right="0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sz w:val="20"/>
        </w:rPr>
        <w:t xml:space="preserve">A. </w:t>
      </w:r>
      <w:proofErr w:type="spellStart"/>
      <w:r w:rsidR="005F27C6">
        <w:rPr>
          <w:rFonts w:ascii="Trebuchet MS" w:hAnsi="Trebuchet MS"/>
          <w:b/>
          <w:sz w:val="20"/>
        </w:rPr>
        <w:t>RfQ</w:t>
      </w:r>
      <w:proofErr w:type="spellEnd"/>
      <w:r>
        <w:rPr>
          <w:rFonts w:ascii="Trebuchet MS" w:hAnsi="Trebuchet MS"/>
          <w:b/>
          <w:sz w:val="20"/>
        </w:rPr>
        <w:t xml:space="preserve"> SUBMITTED </w:t>
      </w:r>
      <w:proofErr w:type="gramStart"/>
      <w:r>
        <w:rPr>
          <w:rFonts w:ascii="Trebuchet MS" w:hAnsi="Trebuchet MS"/>
          <w:b/>
          <w:sz w:val="20"/>
        </w:rPr>
        <w:t>BY:</w:t>
      </w:r>
      <w:proofErr w:type="gramEnd"/>
    </w:p>
    <w:p w:rsidR="00144CDD" w:rsidRPr="00144CDD" w:rsidRDefault="00144CDD" w:rsidP="00144CDD">
      <w:pPr>
        <w:pStyle w:val="Blockquote"/>
        <w:pBdr>
          <w:top w:val="single" w:sz="4" w:space="1" w:color="auto"/>
        </w:pBdr>
        <w:spacing w:before="0" w:after="0"/>
        <w:ind w:left="0" w:right="0"/>
        <w:rPr>
          <w:rFonts w:ascii="Trebuchet MS" w:hAnsi="Trebuchet MS"/>
          <w:b/>
          <w:sz w:val="20"/>
          <w:lang w:val="en-US"/>
        </w:rPr>
      </w:pPr>
    </w:p>
    <w:tbl>
      <w:tblPr>
        <w:tblW w:w="99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1"/>
        <w:gridCol w:w="8196"/>
      </w:tblGrid>
      <w:tr w:rsidR="0090108F" w:rsidRPr="00FA54CD" w:rsidTr="00A571ED">
        <w:trPr>
          <w:cantSplit/>
          <w:jc w:val="center"/>
        </w:trPr>
        <w:tc>
          <w:tcPr>
            <w:tcW w:w="18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  <w:shd w:val="clear" w:color="auto" w:fill="E0E0E0"/>
          </w:tcPr>
          <w:p w:rsidR="0090108F" w:rsidRPr="00FA54CD" w:rsidRDefault="00144CDD" w:rsidP="00A571ED">
            <w:pPr>
              <w:rPr>
                <w:rFonts w:ascii="Trebuchet MS" w:hAnsi="Trebuchet MS"/>
                <w:b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>Name of Bidder</w:t>
            </w:r>
          </w:p>
        </w:tc>
        <w:tc>
          <w:tcPr>
            <w:tcW w:w="8196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0108F" w:rsidRDefault="0090108F" w:rsidP="00A571ED">
            <w:pPr>
              <w:jc w:val="right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90108F" w:rsidRDefault="0090108F" w:rsidP="00A571ED">
            <w:pPr>
              <w:jc w:val="right"/>
              <w:rPr>
                <w:rFonts w:ascii="Trebuchet MS" w:hAnsi="Trebuchet MS"/>
                <w:b/>
                <w:sz w:val="14"/>
                <w:szCs w:val="14"/>
              </w:rPr>
            </w:pPr>
          </w:p>
          <w:p w:rsidR="0090108F" w:rsidRPr="00931E02" w:rsidRDefault="0090108F" w:rsidP="00A571ED">
            <w:pPr>
              <w:jc w:val="right"/>
              <w:rPr>
                <w:rFonts w:ascii="Trebuchet MS" w:hAnsi="Trebuchet MS"/>
                <w:i/>
                <w:color w:val="333333"/>
                <w:sz w:val="14"/>
                <w:szCs w:val="14"/>
              </w:rPr>
            </w:pPr>
            <w:r w:rsidRPr="00931E02">
              <w:rPr>
                <w:rFonts w:ascii="Trebuchet MS" w:hAnsi="Trebuchet MS"/>
                <w:i/>
                <w:color w:val="333333"/>
                <w:sz w:val="14"/>
                <w:szCs w:val="14"/>
              </w:rPr>
              <w:t>(This will be included in the Summary of Tenders Received)</w:t>
            </w:r>
          </w:p>
        </w:tc>
      </w:tr>
    </w:tbl>
    <w:p w:rsidR="0090108F" w:rsidRPr="00FA54CD" w:rsidRDefault="0090108F" w:rsidP="0090108F">
      <w:pPr>
        <w:keepNext/>
        <w:ind w:left="425" w:hanging="425"/>
        <w:jc w:val="both"/>
        <w:rPr>
          <w:rFonts w:ascii="Trebuchet MS" w:hAnsi="Trebuchet MS"/>
          <w:b/>
          <w:sz w:val="20"/>
        </w:rPr>
      </w:pPr>
    </w:p>
    <w:p w:rsidR="005F27C6" w:rsidRDefault="005F27C6" w:rsidP="0090108F">
      <w:pPr>
        <w:pStyle w:val="NormalTrebuchetMS"/>
      </w:pPr>
    </w:p>
    <w:p w:rsidR="005F27C6" w:rsidRDefault="005F27C6" w:rsidP="0090108F">
      <w:pPr>
        <w:pStyle w:val="NormalTrebuchetMS"/>
      </w:pPr>
    </w:p>
    <w:p w:rsidR="0090108F" w:rsidRDefault="0090108F" w:rsidP="0090108F">
      <w:pPr>
        <w:pStyle w:val="NormalTrebuchetMS"/>
      </w:pPr>
      <w:r>
        <w:t>B</w:t>
      </w:r>
      <w:r w:rsidR="00144CDD">
        <w:t xml:space="preserve">. </w:t>
      </w:r>
      <w:r w:rsidRPr="00FA54CD">
        <w:t xml:space="preserve">CONTACT PERSON (for this </w:t>
      </w:r>
      <w:r w:rsidR="00144CDD">
        <w:t>RfQ</w:t>
      </w:r>
      <w:r w:rsidRPr="00FA54CD">
        <w:t>)</w:t>
      </w:r>
    </w:p>
    <w:p w:rsidR="0090108F" w:rsidRPr="00FA54CD" w:rsidRDefault="0090108F" w:rsidP="0090108F">
      <w:pPr>
        <w:pStyle w:val="NormalTrebuchetMS"/>
      </w:pPr>
    </w:p>
    <w:tbl>
      <w:tblPr>
        <w:tblW w:w="997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7"/>
        <w:gridCol w:w="3561"/>
        <w:gridCol w:w="1426"/>
        <w:gridCol w:w="3561"/>
      </w:tblGrid>
      <w:tr w:rsidR="0090108F" w:rsidRPr="00FA54CD" w:rsidTr="00A571ED">
        <w:trPr>
          <w:trHeight w:val="624"/>
          <w:jc w:val="center"/>
        </w:trPr>
        <w:tc>
          <w:tcPr>
            <w:tcW w:w="1427" w:type="dxa"/>
            <w:shd w:val="pct10" w:color="auto" w:fill="auto"/>
            <w:vAlign w:val="center"/>
          </w:tcPr>
          <w:p w:rsidR="0090108F" w:rsidRPr="00FA54CD" w:rsidRDefault="0090108F" w:rsidP="00A571ED">
            <w:pPr>
              <w:rPr>
                <w:rFonts w:ascii="Trebuchet MS" w:hAnsi="Trebuchet MS"/>
                <w:b/>
                <w:sz w:val="20"/>
              </w:rPr>
            </w:pPr>
            <w:r w:rsidRPr="00FA54CD">
              <w:rPr>
                <w:rFonts w:ascii="Trebuchet MS" w:hAnsi="Trebuchet MS"/>
                <w:b/>
                <w:sz w:val="20"/>
              </w:rPr>
              <w:t>Name</w:t>
            </w:r>
          </w:p>
        </w:tc>
        <w:tc>
          <w:tcPr>
            <w:tcW w:w="3561" w:type="dxa"/>
            <w:vAlign w:val="center"/>
          </w:tcPr>
          <w:p w:rsidR="0090108F" w:rsidRPr="00FA54CD" w:rsidRDefault="0090108F" w:rsidP="00A571E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426" w:type="dxa"/>
            <w:shd w:val="pct10" w:color="auto" w:fill="auto"/>
            <w:vAlign w:val="center"/>
          </w:tcPr>
          <w:p w:rsidR="0090108F" w:rsidRPr="00801152" w:rsidRDefault="0090108F" w:rsidP="00A571ED">
            <w:pPr>
              <w:rPr>
                <w:rFonts w:ascii="Trebuchet MS" w:hAnsi="Trebuchet MS"/>
                <w:b/>
                <w:sz w:val="20"/>
              </w:rPr>
            </w:pPr>
          </w:p>
        </w:tc>
        <w:tc>
          <w:tcPr>
            <w:tcW w:w="3561" w:type="dxa"/>
            <w:vAlign w:val="center"/>
          </w:tcPr>
          <w:p w:rsidR="0090108F" w:rsidRPr="00FA54CD" w:rsidRDefault="0090108F" w:rsidP="00A571ED">
            <w:pPr>
              <w:rPr>
                <w:rFonts w:ascii="Trebuchet MS" w:hAnsi="Trebuchet MS"/>
                <w:sz w:val="20"/>
              </w:rPr>
            </w:pPr>
          </w:p>
        </w:tc>
      </w:tr>
      <w:tr w:rsidR="0090108F" w:rsidRPr="00FA54CD" w:rsidTr="00A571ED">
        <w:trPr>
          <w:trHeight w:val="624"/>
          <w:jc w:val="center"/>
        </w:trPr>
        <w:tc>
          <w:tcPr>
            <w:tcW w:w="1427" w:type="dxa"/>
            <w:shd w:val="pct10" w:color="auto" w:fill="auto"/>
            <w:vAlign w:val="center"/>
          </w:tcPr>
          <w:p w:rsidR="0090108F" w:rsidRPr="00FA54CD" w:rsidRDefault="0090108F" w:rsidP="00A571ED">
            <w:pPr>
              <w:rPr>
                <w:rFonts w:ascii="Trebuchet MS" w:hAnsi="Trebuchet MS"/>
                <w:b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>Telephone</w:t>
            </w:r>
          </w:p>
        </w:tc>
        <w:tc>
          <w:tcPr>
            <w:tcW w:w="3561" w:type="dxa"/>
            <w:tcBorders>
              <w:bottom w:val="single" w:sz="6" w:space="0" w:color="auto"/>
            </w:tcBorders>
            <w:vAlign w:val="center"/>
          </w:tcPr>
          <w:p w:rsidR="0090108F" w:rsidRPr="00FA54CD" w:rsidRDefault="0090108F" w:rsidP="00A571ED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426" w:type="dxa"/>
            <w:tcBorders>
              <w:bottom w:val="single" w:sz="6" w:space="0" w:color="auto"/>
            </w:tcBorders>
            <w:shd w:val="pct10" w:color="auto" w:fill="auto"/>
            <w:vAlign w:val="center"/>
          </w:tcPr>
          <w:p w:rsidR="0090108F" w:rsidRPr="00801152" w:rsidRDefault="0090108F" w:rsidP="00A571ED">
            <w:pPr>
              <w:rPr>
                <w:rFonts w:ascii="Trebuchet MS" w:hAnsi="Trebuchet MS"/>
                <w:b/>
                <w:sz w:val="20"/>
              </w:rPr>
            </w:pPr>
          </w:p>
        </w:tc>
        <w:tc>
          <w:tcPr>
            <w:tcW w:w="3561" w:type="dxa"/>
            <w:tcBorders>
              <w:bottom w:val="single" w:sz="6" w:space="0" w:color="auto"/>
            </w:tcBorders>
            <w:vAlign w:val="center"/>
          </w:tcPr>
          <w:p w:rsidR="0090108F" w:rsidRPr="00FA54CD" w:rsidRDefault="0090108F" w:rsidP="00A571ED">
            <w:pPr>
              <w:rPr>
                <w:rFonts w:ascii="Trebuchet MS" w:hAnsi="Trebuchet MS"/>
                <w:sz w:val="20"/>
              </w:rPr>
            </w:pPr>
          </w:p>
        </w:tc>
      </w:tr>
      <w:tr w:rsidR="0090108F" w:rsidRPr="00FA54CD" w:rsidTr="00A571ED">
        <w:trPr>
          <w:trHeight w:val="1275"/>
          <w:jc w:val="center"/>
        </w:trPr>
        <w:tc>
          <w:tcPr>
            <w:tcW w:w="1427" w:type="dxa"/>
            <w:shd w:val="pct10" w:color="auto" w:fill="auto"/>
            <w:vAlign w:val="center"/>
          </w:tcPr>
          <w:p w:rsidR="0090108F" w:rsidRDefault="0090108F" w:rsidP="00A571ED">
            <w:pPr>
              <w:rPr>
                <w:rFonts w:ascii="Trebuchet MS" w:hAnsi="Trebuchet MS"/>
                <w:b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>Address</w:t>
            </w:r>
          </w:p>
          <w:p w:rsidR="0090108F" w:rsidRDefault="0090108F" w:rsidP="00A571ED">
            <w:pPr>
              <w:rPr>
                <w:rFonts w:ascii="Trebuchet MS" w:hAnsi="Trebuchet MS"/>
                <w:b/>
                <w:sz w:val="20"/>
              </w:rPr>
            </w:pPr>
          </w:p>
          <w:p w:rsidR="0090108F" w:rsidRDefault="0090108F" w:rsidP="00A571ED">
            <w:pPr>
              <w:rPr>
                <w:rFonts w:ascii="Trebuchet MS" w:hAnsi="Trebuchet MS"/>
                <w:b/>
                <w:sz w:val="20"/>
              </w:rPr>
            </w:pPr>
          </w:p>
          <w:p w:rsidR="0090108F" w:rsidRPr="00FA54CD" w:rsidRDefault="0090108F" w:rsidP="00A571ED">
            <w:pPr>
              <w:rPr>
                <w:rFonts w:ascii="Trebuchet MS" w:hAnsi="Trebuchet MS"/>
                <w:b/>
                <w:sz w:val="20"/>
              </w:rPr>
            </w:pPr>
          </w:p>
          <w:p w:rsidR="0090108F" w:rsidRPr="00FA54CD" w:rsidRDefault="0090108F" w:rsidP="00A571ED">
            <w:pPr>
              <w:rPr>
                <w:rFonts w:ascii="Trebuchet MS" w:hAnsi="Trebuchet MS"/>
                <w:b/>
                <w:sz w:val="20"/>
              </w:rPr>
            </w:pPr>
          </w:p>
        </w:tc>
        <w:tc>
          <w:tcPr>
            <w:tcW w:w="8548" w:type="dxa"/>
            <w:gridSpan w:val="3"/>
            <w:vAlign w:val="center"/>
          </w:tcPr>
          <w:p w:rsidR="0090108F" w:rsidRDefault="0090108F" w:rsidP="00C9523C">
            <w:pPr>
              <w:rPr>
                <w:rFonts w:ascii="Trebuchet MS" w:hAnsi="Trebuchet MS"/>
                <w:sz w:val="20"/>
              </w:rPr>
            </w:pPr>
          </w:p>
        </w:tc>
      </w:tr>
      <w:tr w:rsidR="0090108F" w:rsidRPr="00FA54CD" w:rsidTr="00A571ED">
        <w:trPr>
          <w:trHeight w:val="624"/>
          <w:jc w:val="center"/>
        </w:trPr>
        <w:tc>
          <w:tcPr>
            <w:tcW w:w="1427" w:type="dxa"/>
            <w:shd w:val="pct10" w:color="auto" w:fill="auto"/>
            <w:vAlign w:val="center"/>
          </w:tcPr>
          <w:p w:rsidR="0090108F" w:rsidRPr="00FA54CD" w:rsidRDefault="0090108F" w:rsidP="00A571ED">
            <w:pPr>
              <w:rPr>
                <w:rFonts w:ascii="Trebuchet MS" w:hAnsi="Trebuchet MS"/>
                <w:b/>
                <w:sz w:val="20"/>
              </w:rPr>
            </w:pPr>
            <w:r w:rsidRPr="00FA54CD">
              <w:rPr>
                <w:rFonts w:ascii="Trebuchet MS" w:hAnsi="Trebuchet MS"/>
                <w:b/>
                <w:sz w:val="20"/>
              </w:rPr>
              <w:t>E-mail</w:t>
            </w:r>
          </w:p>
        </w:tc>
        <w:tc>
          <w:tcPr>
            <w:tcW w:w="8548" w:type="dxa"/>
            <w:gridSpan w:val="3"/>
            <w:vAlign w:val="center"/>
          </w:tcPr>
          <w:p w:rsidR="0090108F" w:rsidRPr="00FA54CD" w:rsidRDefault="0090108F" w:rsidP="00A571ED">
            <w:pPr>
              <w:rPr>
                <w:rFonts w:ascii="Trebuchet MS" w:hAnsi="Trebuchet MS"/>
                <w:sz w:val="20"/>
              </w:rPr>
            </w:pPr>
          </w:p>
        </w:tc>
      </w:tr>
    </w:tbl>
    <w:p w:rsidR="00C9523C" w:rsidRDefault="00C9523C" w:rsidP="0090108F">
      <w:pPr>
        <w:pStyle w:val="NormalTrebuchetMS"/>
      </w:pPr>
    </w:p>
    <w:p w:rsidR="00C9523C" w:rsidRDefault="00C9523C" w:rsidP="0090108F">
      <w:pPr>
        <w:pStyle w:val="NormalTrebuchetMS"/>
      </w:pPr>
    </w:p>
    <w:p w:rsidR="0090108F" w:rsidRPr="00FA54CD" w:rsidRDefault="0090108F" w:rsidP="0090108F">
      <w:pPr>
        <w:pStyle w:val="NormalTrebuchetMS"/>
      </w:pPr>
      <w:r>
        <w:t>C</w:t>
      </w:r>
      <w:r w:rsidR="005F27C6">
        <w:t xml:space="preserve">.  </w:t>
      </w:r>
      <w:r w:rsidR="005F27C6">
        <w:tab/>
        <w:t>BIDDER</w:t>
      </w:r>
      <w:r w:rsidRPr="00FA54CD">
        <w:t>'S DECLARATION(S)</w:t>
      </w:r>
    </w:p>
    <w:p w:rsidR="0090108F" w:rsidRPr="00FA54CD" w:rsidRDefault="0090108F" w:rsidP="0090108F">
      <w:pPr>
        <w:keepNext/>
        <w:tabs>
          <w:tab w:val="left" w:pos="360"/>
        </w:tabs>
        <w:jc w:val="both"/>
        <w:outlineLvl w:val="0"/>
        <w:rPr>
          <w:rFonts w:ascii="Trebuchet MS" w:hAnsi="Trebuchet MS"/>
          <w:b/>
          <w:sz w:val="20"/>
        </w:rPr>
      </w:pPr>
    </w:p>
    <w:p w:rsidR="0090108F" w:rsidRPr="00FA54CD" w:rsidRDefault="0090108F" w:rsidP="0090108F">
      <w:pPr>
        <w:keepNext/>
        <w:keepLines/>
        <w:widowControl w:val="0"/>
        <w:ind w:left="567"/>
        <w:jc w:val="both"/>
        <w:rPr>
          <w:rFonts w:ascii="Trebuchet MS" w:hAnsi="Trebuchet MS"/>
          <w:b/>
          <w:sz w:val="20"/>
        </w:rPr>
      </w:pPr>
    </w:p>
    <w:p w:rsidR="0090108F" w:rsidRPr="00FA54CD" w:rsidRDefault="0090108F" w:rsidP="0090108F">
      <w:pPr>
        <w:ind w:left="567"/>
        <w:jc w:val="both"/>
        <w:rPr>
          <w:rFonts w:ascii="Trebuchet MS" w:hAnsi="Trebuchet MS"/>
          <w:sz w:val="20"/>
        </w:rPr>
      </w:pPr>
      <w:r w:rsidRPr="00FA54CD">
        <w:rPr>
          <w:rFonts w:ascii="Trebuchet MS" w:hAnsi="Trebuchet MS"/>
          <w:sz w:val="20"/>
        </w:rPr>
        <w:t xml:space="preserve">In response to your letter of invitation to </w:t>
      </w:r>
      <w:r w:rsidR="005F27C6">
        <w:rPr>
          <w:rFonts w:ascii="Trebuchet MS" w:hAnsi="Trebuchet MS"/>
          <w:sz w:val="20"/>
        </w:rPr>
        <w:t xml:space="preserve">the </w:t>
      </w:r>
      <w:proofErr w:type="spellStart"/>
      <w:r w:rsidR="005F27C6">
        <w:rPr>
          <w:rFonts w:ascii="Trebuchet MS" w:hAnsi="Trebuchet MS"/>
          <w:sz w:val="20"/>
        </w:rPr>
        <w:t>RfQ</w:t>
      </w:r>
      <w:proofErr w:type="spellEnd"/>
      <w:r w:rsidRPr="00FA54CD">
        <w:rPr>
          <w:rFonts w:ascii="Trebuchet MS" w:hAnsi="Trebuchet MS"/>
          <w:sz w:val="20"/>
        </w:rPr>
        <w:t>,</w:t>
      </w:r>
      <w:r>
        <w:rPr>
          <w:rFonts w:ascii="Trebuchet MS" w:hAnsi="Trebuchet MS"/>
          <w:sz w:val="20"/>
        </w:rPr>
        <w:t xml:space="preserve"> </w:t>
      </w:r>
      <w:r w:rsidRPr="00FA54CD">
        <w:rPr>
          <w:rFonts w:ascii="Trebuchet MS" w:hAnsi="Trebuchet MS"/>
          <w:sz w:val="20"/>
        </w:rPr>
        <w:t>we, the undersigned, hereby declare that:</w:t>
      </w:r>
    </w:p>
    <w:p w:rsidR="0090108F" w:rsidRPr="00FA54CD" w:rsidRDefault="0090108F" w:rsidP="0090108F">
      <w:pPr>
        <w:jc w:val="both"/>
        <w:rPr>
          <w:rFonts w:ascii="Trebuchet MS" w:hAnsi="Trebuchet MS"/>
          <w:sz w:val="20"/>
        </w:rPr>
      </w:pPr>
    </w:p>
    <w:p w:rsidR="0090108F" w:rsidRPr="00FA54CD" w:rsidRDefault="0090108F" w:rsidP="0090108F">
      <w:pPr>
        <w:ind w:left="567" w:hanging="567"/>
        <w:jc w:val="both"/>
        <w:rPr>
          <w:rFonts w:ascii="Trebuchet MS" w:hAnsi="Trebuchet MS"/>
          <w:sz w:val="20"/>
        </w:rPr>
      </w:pPr>
      <w:r w:rsidRPr="00FA54CD">
        <w:rPr>
          <w:rFonts w:ascii="Trebuchet MS" w:hAnsi="Trebuchet MS"/>
          <w:b/>
          <w:sz w:val="20"/>
        </w:rPr>
        <w:t>1</w:t>
      </w:r>
      <w:r w:rsidRPr="00FA54CD">
        <w:rPr>
          <w:rFonts w:ascii="Trebuchet MS" w:hAnsi="Trebuchet MS"/>
          <w:b/>
          <w:sz w:val="20"/>
        </w:rPr>
        <w:tab/>
      </w:r>
      <w:r w:rsidRPr="00FA54CD">
        <w:rPr>
          <w:rFonts w:ascii="Trebuchet MS" w:hAnsi="Trebuchet MS"/>
          <w:sz w:val="20"/>
        </w:rPr>
        <w:t xml:space="preserve">We have examined, and accept in full </w:t>
      </w:r>
      <w:r>
        <w:rPr>
          <w:rFonts w:ascii="Trebuchet MS" w:hAnsi="Trebuchet MS"/>
          <w:sz w:val="20"/>
        </w:rPr>
        <w:t xml:space="preserve">and in its entirety, the </w:t>
      </w:r>
      <w:r w:rsidRPr="00FA54CD">
        <w:rPr>
          <w:rFonts w:ascii="Trebuchet MS" w:hAnsi="Trebuchet MS"/>
          <w:sz w:val="20"/>
        </w:rPr>
        <w:t>content of th</w:t>
      </w:r>
      <w:r>
        <w:rPr>
          <w:rFonts w:ascii="Trebuchet MS" w:hAnsi="Trebuchet MS"/>
          <w:sz w:val="20"/>
        </w:rPr>
        <w:t xml:space="preserve">is </w:t>
      </w:r>
      <w:proofErr w:type="spellStart"/>
      <w:r w:rsidR="00144CDD">
        <w:rPr>
          <w:rFonts w:ascii="Trebuchet MS" w:hAnsi="Trebuchet MS"/>
          <w:sz w:val="20"/>
        </w:rPr>
        <w:t>RfQ</w:t>
      </w:r>
      <w:proofErr w:type="spellEnd"/>
      <w:r w:rsidRPr="00FA54CD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document</w:t>
      </w:r>
      <w:r w:rsidR="00144CDD">
        <w:rPr>
          <w:rFonts w:ascii="Trebuchet MS" w:hAnsi="Trebuchet MS"/>
          <w:sz w:val="20"/>
        </w:rPr>
        <w:t xml:space="preserve">. </w:t>
      </w:r>
      <w:r w:rsidRPr="00FA54CD">
        <w:rPr>
          <w:rFonts w:ascii="Trebuchet MS" w:hAnsi="Trebuchet MS"/>
          <w:sz w:val="20"/>
        </w:rPr>
        <w:t xml:space="preserve">We hereby accept </w:t>
      </w:r>
      <w:r>
        <w:rPr>
          <w:rFonts w:ascii="Trebuchet MS" w:hAnsi="Trebuchet MS"/>
          <w:sz w:val="20"/>
        </w:rPr>
        <w:t>the contents thereto</w:t>
      </w:r>
      <w:r w:rsidRPr="00FA54CD">
        <w:rPr>
          <w:rFonts w:ascii="Trebuchet MS" w:hAnsi="Trebuchet MS"/>
          <w:sz w:val="20"/>
        </w:rPr>
        <w:t xml:space="preserve"> in their entirety, without reservation or restriction.</w:t>
      </w:r>
      <w:r>
        <w:rPr>
          <w:rFonts w:ascii="Trebuchet MS" w:hAnsi="Trebuchet MS"/>
          <w:sz w:val="20"/>
        </w:rPr>
        <w:t xml:space="preserve"> We also understand that any disagreement, contradiction, alteration or deviation shall lead to our offer not being considered any further.</w:t>
      </w:r>
    </w:p>
    <w:p w:rsidR="0090108F" w:rsidRPr="003D7CA4" w:rsidRDefault="0090108F" w:rsidP="0090108F">
      <w:pPr>
        <w:ind w:left="567" w:hanging="567"/>
        <w:jc w:val="both"/>
        <w:rPr>
          <w:rFonts w:ascii="Trebuchet MS" w:hAnsi="Trebuchet MS"/>
          <w:b/>
          <w:sz w:val="14"/>
          <w:szCs w:val="14"/>
        </w:rPr>
      </w:pPr>
    </w:p>
    <w:p w:rsidR="0090108F" w:rsidRDefault="0090108F" w:rsidP="0090108F">
      <w:pPr>
        <w:ind w:left="567" w:hanging="567"/>
        <w:jc w:val="both"/>
        <w:rPr>
          <w:rFonts w:ascii="Trebuchet MS" w:hAnsi="Trebuchet MS"/>
          <w:sz w:val="20"/>
        </w:rPr>
      </w:pPr>
      <w:r w:rsidRPr="00FA54CD">
        <w:rPr>
          <w:rFonts w:ascii="Trebuchet MS" w:hAnsi="Trebuchet MS"/>
          <w:b/>
          <w:sz w:val="20"/>
        </w:rPr>
        <w:t>2</w:t>
      </w:r>
      <w:r w:rsidRPr="00FA54CD">
        <w:rPr>
          <w:rFonts w:ascii="Trebuchet MS" w:hAnsi="Trebuchet MS"/>
          <w:b/>
          <w:sz w:val="20"/>
        </w:rPr>
        <w:tab/>
      </w:r>
      <w:r w:rsidRPr="00FA54CD">
        <w:rPr>
          <w:rFonts w:ascii="Trebuchet MS" w:hAnsi="Trebuchet MS"/>
          <w:sz w:val="20"/>
        </w:rPr>
        <w:t xml:space="preserve">We offer to execute, in accordance with the terms of the </w:t>
      </w:r>
      <w:proofErr w:type="spellStart"/>
      <w:r w:rsidR="00144CDD">
        <w:rPr>
          <w:rFonts w:ascii="Trebuchet MS" w:hAnsi="Trebuchet MS"/>
          <w:sz w:val="20"/>
        </w:rPr>
        <w:t>RfQ</w:t>
      </w:r>
      <w:proofErr w:type="spellEnd"/>
      <w:r w:rsidRPr="00FA54CD">
        <w:rPr>
          <w:rFonts w:ascii="Trebuchet MS" w:hAnsi="Trebuchet MS"/>
          <w:sz w:val="20"/>
        </w:rPr>
        <w:t xml:space="preserve"> and the conditions and time limits laid down, without reserve or restriction, the following:</w:t>
      </w:r>
    </w:p>
    <w:p w:rsidR="00FC4445" w:rsidRDefault="00FC4445" w:rsidP="0090108F">
      <w:pPr>
        <w:ind w:left="567" w:hanging="567"/>
        <w:jc w:val="both"/>
        <w:rPr>
          <w:rFonts w:ascii="Trebuchet MS" w:hAnsi="Trebuchet MS"/>
          <w:sz w:val="20"/>
        </w:rPr>
      </w:pPr>
    </w:p>
    <w:p w:rsidR="00FC4445" w:rsidRPr="00144CDD" w:rsidRDefault="00FC4445" w:rsidP="00144CDD">
      <w:pPr>
        <w:pStyle w:val="ListParagraph"/>
        <w:numPr>
          <w:ilvl w:val="0"/>
          <w:numId w:val="4"/>
        </w:numPr>
        <w:jc w:val="both"/>
        <w:rPr>
          <w:rFonts w:ascii="Trebuchet MS" w:hAnsi="Trebuchet MS"/>
          <w:sz w:val="20"/>
        </w:rPr>
      </w:pPr>
      <w:r w:rsidRPr="00144CDD">
        <w:rPr>
          <w:rFonts w:ascii="Trebuchet MS" w:hAnsi="Trebuchet MS"/>
          <w:sz w:val="20"/>
        </w:rPr>
        <w:t xml:space="preserve">Two </w:t>
      </w:r>
      <w:r w:rsidR="00144CDD">
        <w:rPr>
          <w:rFonts w:ascii="Trebuchet MS" w:hAnsi="Trebuchet MS"/>
          <w:sz w:val="20"/>
        </w:rPr>
        <w:t>black</w:t>
      </w:r>
      <w:r w:rsidRPr="00144CDD">
        <w:rPr>
          <w:rFonts w:ascii="Trebuchet MS" w:hAnsi="Trebuchet MS"/>
          <w:sz w:val="20"/>
        </w:rPr>
        <w:t>out mechanical roller blinds to be installed within the audio-visual room of the religious and cultural experience within St Dominic Priory.</w:t>
      </w:r>
    </w:p>
    <w:p w:rsidR="0090108F" w:rsidRPr="00FA54CD" w:rsidRDefault="0090108F" w:rsidP="0090108F">
      <w:pPr>
        <w:ind w:left="567" w:hanging="567"/>
        <w:jc w:val="both"/>
        <w:rPr>
          <w:rFonts w:ascii="Trebuchet MS" w:hAnsi="Trebuchet MS"/>
          <w:sz w:val="20"/>
        </w:rPr>
      </w:pPr>
    </w:p>
    <w:p w:rsidR="0090108F" w:rsidRPr="003D7CA4" w:rsidRDefault="0090108F" w:rsidP="0090108F">
      <w:pPr>
        <w:jc w:val="both"/>
        <w:rPr>
          <w:rFonts w:ascii="Trebuchet MS" w:hAnsi="Trebuchet MS"/>
          <w:b/>
          <w:sz w:val="14"/>
          <w:szCs w:val="14"/>
        </w:rPr>
      </w:pPr>
    </w:p>
    <w:p w:rsidR="0090108F" w:rsidRDefault="0090108F" w:rsidP="0090108F">
      <w:pPr>
        <w:ind w:left="567" w:hanging="567"/>
        <w:jc w:val="both"/>
        <w:rPr>
          <w:rFonts w:ascii="Trebuchet MS" w:hAnsi="Trebuchet MS"/>
          <w:sz w:val="20"/>
        </w:rPr>
      </w:pPr>
      <w:r w:rsidRPr="00FA54CD">
        <w:rPr>
          <w:rFonts w:ascii="Trebuchet MS" w:hAnsi="Trebuchet MS"/>
          <w:b/>
          <w:sz w:val="20"/>
        </w:rPr>
        <w:lastRenderedPageBreak/>
        <w:t>3</w:t>
      </w:r>
      <w:r w:rsidRPr="00FA54CD">
        <w:rPr>
          <w:rFonts w:ascii="Trebuchet MS" w:hAnsi="Trebuchet MS"/>
          <w:sz w:val="20"/>
        </w:rPr>
        <w:tab/>
        <w:t xml:space="preserve">The </w:t>
      </w:r>
      <w:r>
        <w:rPr>
          <w:rFonts w:ascii="Trebuchet MS" w:hAnsi="Trebuchet MS"/>
          <w:sz w:val="20"/>
        </w:rPr>
        <w:t xml:space="preserve">total </w:t>
      </w:r>
      <w:r w:rsidRPr="00FA54CD">
        <w:rPr>
          <w:rFonts w:ascii="Trebuchet MS" w:hAnsi="Trebuchet MS"/>
          <w:sz w:val="20"/>
        </w:rPr>
        <w:t xml:space="preserve">price of </w:t>
      </w:r>
      <w:r w:rsidR="00144CDD">
        <w:rPr>
          <w:rFonts w:ascii="Trebuchet MS" w:hAnsi="Trebuchet MS"/>
          <w:sz w:val="20"/>
        </w:rPr>
        <w:t>our offer</w:t>
      </w:r>
      <w:r w:rsidRPr="00FA54CD">
        <w:rPr>
          <w:rFonts w:ascii="Trebuchet MS" w:hAnsi="Trebuchet MS"/>
          <w:sz w:val="20"/>
        </w:rPr>
        <w:t xml:space="preserve"> (</w:t>
      </w:r>
      <w:r>
        <w:rPr>
          <w:rFonts w:ascii="Trebuchet MS" w:hAnsi="Trebuchet MS"/>
          <w:sz w:val="20"/>
        </w:rPr>
        <w:t>inclusive of duties, other taxes and any discounts but exclusive of VAT</w:t>
      </w:r>
      <w:r w:rsidRPr="00FA54CD">
        <w:rPr>
          <w:rFonts w:ascii="Trebuchet MS" w:hAnsi="Trebuchet MS"/>
          <w:sz w:val="20"/>
        </w:rPr>
        <w:t>) is</w:t>
      </w:r>
      <w:r w:rsidR="00144CDD">
        <w:rPr>
          <w:rFonts w:ascii="Trebuchet MS" w:hAnsi="Trebuchet MS"/>
          <w:sz w:val="20"/>
        </w:rPr>
        <w:t xml:space="preserve"> as included in </w:t>
      </w:r>
      <w:r w:rsidR="005F27C6">
        <w:rPr>
          <w:rFonts w:ascii="Trebuchet MS" w:hAnsi="Trebuchet MS"/>
          <w:sz w:val="20"/>
        </w:rPr>
        <w:t>the Financial Plan.</w:t>
      </w:r>
    </w:p>
    <w:p w:rsidR="00144CDD" w:rsidRDefault="00144CDD" w:rsidP="0090108F">
      <w:pPr>
        <w:ind w:left="567" w:hanging="567"/>
        <w:jc w:val="both"/>
        <w:rPr>
          <w:rFonts w:ascii="Trebuchet MS" w:hAnsi="Trebuchet MS"/>
          <w:sz w:val="20"/>
        </w:rPr>
      </w:pPr>
    </w:p>
    <w:p w:rsidR="00144CDD" w:rsidRPr="00FA54CD" w:rsidRDefault="00144CDD" w:rsidP="0090108F">
      <w:pPr>
        <w:ind w:left="567" w:hanging="567"/>
        <w:jc w:val="both"/>
        <w:rPr>
          <w:rFonts w:ascii="Trebuchet MS" w:hAnsi="Trebuchet MS"/>
          <w:sz w:val="20"/>
        </w:rPr>
      </w:pPr>
    </w:p>
    <w:p w:rsidR="0090108F" w:rsidRPr="00FA54CD" w:rsidRDefault="0090108F" w:rsidP="0090108F">
      <w:pPr>
        <w:ind w:left="567" w:hanging="567"/>
        <w:jc w:val="both"/>
        <w:rPr>
          <w:rFonts w:ascii="Trebuchet MS" w:hAnsi="Trebuchet MS"/>
          <w:sz w:val="20"/>
        </w:rPr>
      </w:pPr>
    </w:p>
    <w:p w:rsidR="0090108F" w:rsidRPr="00FA54CD" w:rsidRDefault="0090108F" w:rsidP="0090108F">
      <w:pPr>
        <w:ind w:left="567" w:hanging="567"/>
        <w:jc w:val="both"/>
        <w:rPr>
          <w:rFonts w:ascii="Trebuchet MS" w:hAnsi="Trebuchet MS"/>
          <w:sz w:val="20"/>
        </w:rPr>
      </w:pPr>
    </w:p>
    <w:p w:rsidR="0090108F" w:rsidRDefault="0090108F" w:rsidP="0090108F">
      <w:pPr>
        <w:jc w:val="both"/>
        <w:rPr>
          <w:rFonts w:ascii="Trebuchet MS" w:hAnsi="Trebuchet MS"/>
          <w:sz w:val="20"/>
        </w:rPr>
      </w:pPr>
    </w:p>
    <w:p w:rsidR="0090108F" w:rsidRDefault="0090108F" w:rsidP="0090108F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Name and Surname:</w:t>
      </w:r>
      <w:r>
        <w:rPr>
          <w:rFonts w:ascii="Trebuchet MS" w:hAnsi="Trebuchet MS"/>
          <w:sz w:val="20"/>
        </w:rPr>
        <w:tab/>
      </w:r>
      <w:r>
        <w:rPr>
          <w:rFonts w:ascii="Trebuchet MS" w:hAnsi="Trebuchet MS"/>
          <w:sz w:val="20"/>
        </w:rPr>
        <w:tab/>
      </w:r>
      <w:r>
        <w:rPr>
          <w:rFonts w:ascii="Trebuchet MS" w:hAnsi="Trebuchet MS"/>
          <w:sz w:val="20"/>
        </w:rPr>
        <w:tab/>
        <w:t xml:space="preserve">_________________________________________ </w:t>
      </w:r>
    </w:p>
    <w:p w:rsidR="0090108F" w:rsidRDefault="0090108F" w:rsidP="0090108F">
      <w:pPr>
        <w:jc w:val="both"/>
        <w:rPr>
          <w:rFonts w:ascii="Trebuchet MS" w:hAnsi="Trebuchet MS"/>
          <w:sz w:val="20"/>
        </w:rPr>
      </w:pPr>
    </w:p>
    <w:p w:rsidR="0090108F" w:rsidRDefault="0090108F" w:rsidP="0090108F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I.D. / Passport Number:</w:t>
      </w:r>
      <w:r>
        <w:rPr>
          <w:rFonts w:ascii="Trebuchet MS" w:hAnsi="Trebuchet MS"/>
          <w:sz w:val="20"/>
        </w:rPr>
        <w:tab/>
      </w:r>
      <w:r>
        <w:rPr>
          <w:rFonts w:ascii="Trebuchet MS" w:hAnsi="Trebuchet MS"/>
          <w:sz w:val="20"/>
        </w:rPr>
        <w:tab/>
      </w:r>
      <w:r>
        <w:rPr>
          <w:rFonts w:ascii="Trebuchet MS" w:hAnsi="Trebuchet MS"/>
          <w:sz w:val="20"/>
        </w:rPr>
        <w:tab/>
        <w:t>_________________________________________</w:t>
      </w:r>
    </w:p>
    <w:p w:rsidR="0090108F" w:rsidRDefault="0090108F" w:rsidP="0090108F">
      <w:pPr>
        <w:jc w:val="both"/>
        <w:rPr>
          <w:rFonts w:ascii="Trebuchet MS" w:hAnsi="Trebuchet MS"/>
          <w:sz w:val="20"/>
        </w:rPr>
      </w:pPr>
    </w:p>
    <w:p w:rsidR="0090108F" w:rsidRDefault="0090108F" w:rsidP="0090108F">
      <w:pPr>
        <w:jc w:val="both"/>
        <w:rPr>
          <w:rFonts w:ascii="Trebuchet MS" w:hAnsi="Trebuchet MS"/>
          <w:sz w:val="20"/>
        </w:rPr>
      </w:pPr>
    </w:p>
    <w:p w:rsidR="0090108F" w:rsidRDefault="0090108F" w:rsidP="0090108F">
      <w:pPr>
        <w:jc w:val="both"/>
        <w:rPr>
          <w:rFonts w:ascii="Trebuchet MS" w:hAnsi="Trebuchet MS"/>
          <w:sz w:val="20"/>
        </w:rPr>
      </w:pPr>
      <w:r w:rsidRPr="00FA54CD">
        <w:rPr>
          <w:rFonts w:ascii="Trebuchet MS" w:hAnsi="Trebuchet MS"/>
          <w:sz w:val="20"/>
        </w:rPr>
        <w:t>Signature</w:t>
      </w:r>
      <w:r>
        <w:rPr>
          <w:rFonts w:ascii="Trebuchet MS" w:hAnsi="Trebuchet MS"/>
          <w:sz w:val="20"/>
        </w:rPr>
        <w:t xml:space="preserve"> of tenderer</w:t>
      </w:r>
      <w:r w:rsidRPr="00FA54CD">
        <w:rPr>
          <w:rFonts w:ascii="Trebuchet MS" w:hAnsi="Trebuchet MS"/>
          <w:sz w:val="20"/>
        </w:rPr>
        <w:t xml:space="preserve">: </w:t>
      </w:r>
      <w:r>
        <w:rPr>
          <w:rFonts w:ascii="Trebuchet MS" w:hAnsi="Trebuchet MS"/>
          <w:sz w:val="20"/>
        </w:rPr>
        <w:tab/>
      </w:r>
      <w:r>
        <w:rPr>
          <w:rFonts w:ascii="Trebuchet MS" w:hAnsi="Trebuchet MS"/>
          <w:sz w:val="20"/>
        </w:rPr>
        <w:tab/>
      </w:r>
      <w:r>
        <w:rPr>
          <w:rFonts w:ascii="Trebuchet MS" w:hAnsi="Trebuchet MS"/>
          <w:sz w:val="20"/>
        </w:rPr>
        <w:tab/>
        <w:t xml:space="preserve">_________________________________________ </w:t>
      </w:r>
    </w:p>
    <w:p w:rsidR="0090108F" w:rsidRDefault="0090108F" w:rsidP="0090108F">
      <w:pPr>
        <w:jc w:val="both"/>
        <w:rPr>
          <w:rFonts w:ascii="Trebuchet MS" w:hAnsi="Trebuchet MS"/>
          <w:sz w:val="20"/>
        </w:rPr>
      </w:pPr>
    </w:p>
    <w:p w:rsidR="0090108F" w:rsidRDefault="0090108F" w:rsidP="0090108F">
      <w:pPr>
        <w:jc w:val="both"/>
        <w:rPr>
          <w:rFonts w:ascii="Trebuchet MS" w:hAnsi="Trebuchet MS"/>
          <w:sz w:val="20"/>
        </w:rPr>
      </w:pPr>
      <w:r w:rsidRPr="00FA54CD">
        <w:rPr>
          <w:rFonts w:ascii="Trebuchet MS" w:hAnsi="Trebuchet MS"/>
          <w:sz w:val="20"/>
        </w:rPr>
        <w:t xml:space="preserve">Duly </w:t>
      </w:r>
      <w:proofErr w:type="spellStart"/>
      <w:r w:rsidRPr="00FA54CD">
        <w:rPr>
          <w:rFonts w:ascii="Trebuchet MS" w:hAnsi="Trebuchet MS"/>
          <w:sz w:val="20"/>
        </w:rPr>
        <w:t>authorised</w:t>
      </w:r>
      <w:proofErr w:type="spellEnd"/>
      <w:r w:rsidRPr="00FA54CD">
        <w:rPr>
          <w:rFonts w:ascii="Trebuchet MS" w:hAnsi="Trebuchet MS"/>
          <w:sz w:val="20"/>
        </w:rPr>
        <w:t xml:space="preserve"> to sign this </w:t>
      </w:r>
    </w:p>
    <w:p w:rsidR="0090108F" w:rsidRPr="00FA54CD" w:rsidRDefault="0090108F" w:rsidP="0090108F">
      <w:pPr>
        <w:jc w:val="both"/>
        <w:rPr>
          <w:rFonts w:ascii="Trebuchet MS" w:hAnsi="Trebuchet MS"/>
          <w:sz w:val="20"/>
        </w:rPr>
      </w:pPr>
      <w:r w:rsidRPr="00FA54CD">
        <w:rPr>
          <w:rFonts w:ascii="Trebuchet MS" w:hAnsi="Trebuchet MS"/>
          <w:sz w:val="20"/>
        </w:rPr>
        <w:t>tender on behalf of:</w:t>
      </w:r>
      <w:r>
        <w:rPr>
          <w:rFonts w:ascii="Trebuchet MS" w:hAnsi="Trebuchet MS"/>
          <w:sz w:val="20"/>
        </w:rPr>
        <w:tab/>
      </w:r>
      <w:r>
        <w:rPr>
          <w:rFonts w:ascii="Trebuchet MS" w:hAnsi="Trebuchet MS"/>
          <w:sz w:val="20"/>
        </w:rPr>
        <w:tab/>
      </w:r>
      <w:r>
        <w:rPr>
          <w:rFonts w:ascii="Trebuchet MS" w:hAnsi="Trebuchet MS"/>
          <w:sz w:val="20"/>
        </w:rPr>
        <w:tab/>
        <w:t>_________________________________________</w:t>
      </w:r>
      <w:r>
        <w:rPr>
          <w:rFonts w:ascii="Trebuchet MS" w:hAnsi="Trebuchet MS"/>
          <w:sz w:val="20"/>
        </w:rPr>
        <w:tab/>
      </w:r>
    </w:p>
    <w:p w:rsidR="0090108F" w:rsidRDefault="0090108F" w:rsidP="0090108F">
      <w:pPr>
        <w:ind w:left="1440" w:firstLine="720"/>
        <w:jc w:val="both"/>
        <w:rPr>
          <w:rFonts w:ascii="Trebuchet MS" w:hAnsi="Trebuchet MS"/>
          <w:b/>
          <w:sz w:val="20"/>
        </w:rPr>
      </w:pPr>
    </w:p>
    <w:p w:rsidR="0090108F" w:rsidRPr="00FA54CD" w:rsidRDefault="0090108F" w:rsidP="0090108F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Company/Lead Partner VAT No:</w:t>
      </w:r>
      <w:r>
        <w:rPr>
          <w:rFonts w:ascii="Trebuchet MS" w:hAnsi="Trebuchet MS"/>
          <w:sz w:val="20"/>
        </w:rPr>
        <w:tab/>
      </w:r>
      <w:r>
        <w:rPr>
          <w:rFonts w:ascii="Trebuchet MS" w:hAnsi="Trebuchet MS"/>
          <w:sz w:val="20"/>
        </w:rPr>
        <w:tab/>
        <w:t>_________________________________________</w:t>
      </w:r>
    </w:p>
    <w:p w:rsidR="0090108F" w:rsidRPr="0080516E" w:rsidRDefault="0090108F" w:rsidP="0090108F">
      <w:pPr>
        <w:jc w:val="both"/>
        <w:rPr>
          <w:rFonts w:ascii="Trebuchet MS" w:hAnsi="Trebuchet MS"/>
          <w:i/>
          <w:sz w:val="20"/>
        </w:rPr>
      </w:pPr>
      <w:r>
        <w:rPr>
          <w:rFonts w:ascii="Trebuchet MS" w:hAnsi="Trebuchet MS"/>
          <w:i/>
          <w:sz w:val="20"/>
        </w:rPr>
        <w:t>(if applicable)</w:t>
      </w:r>
    </w:p>
    <w:p w:rsidR="0090108F" w:rsidRDefault="0090108F" w:rsidP="0090108F">
      <w:pPr>
        <w:jc w:val="both"/>
        <w:rPr>
          <w:rFonts w:ascii="Trebuchet MS" w:hAnsi="Trebuchet MS"/>
          <w:sz w:val="20"/>
        </w:rPr>
      </w:pPr>
    </w:p>
    <w:p w:rsidR="0090108F" w:rsidRDefault="0090108F" w:rsidP="0090108F">
      <w:pPr>
        <w:jc w:val="both"/>
        <w:rPr>
          <w:rFonts w:ascii="Trebuchet MS" w:hAnsi="Trebuchet MS"/>
          <w:sz w:val="20"/>
        </w:rPr>
      </w:pPr>
      <w:r w:rsidRPr="00FA54CD">
        <w:rPr>
          <w:rFonts w:ascii="Trebuchet MS" w:hAnsi="Trebuchet MS"/>
          <w:sz w:val="20"/>
        </w:rPr>
        <w:t>Stamp of the firm/company:</w:t>
      </w:r>
      <w:r>
        <w:rPr>
          <w:rFonts w:ascii="Trebuchet MS" w:hAnsi="Trebuchet MS"/>
          <w:sz w:val="20"/>
        </w:rPr>
        <w:tab/>
      </w:r>
      <w:r>
        <w:rPr>
          <w:rFonts w:ascii="Trebuchet MS" w:hAnsi="Trebuchet MS"/>
          <w:sz w:val="20"/>
        </w:rPr>
        <w:tab/>
        <w:t>_________________________________________</w:t>
      </w:r>
    </w:p>
    <w:p w:rsidR="0090108F" w:rsidRDefault="0090108F" w:rsidP="0090108F">
      <w:pPr>
        <w:jc w:val="both"/>
        <w:rPr>
          <w:rFonts w:ascii="Trebuchet MS" w:hAnsi="Trebuchet MS"/>
          <w:sz w:val="20"/>
        </w:rPr>
      </w:pPr>
    </w:p>
    <w:p w:rsidR="0090108F" w:rsidRPr="00FA54CD" w:rsidRDefault="0090108F" w:rsidP="0090108F">
      <w:pPr>
        <w:jc w:val="both"/>
      </w:pPr>
      <w:r w:rsidRPr="00FA54CD">
        <w:rPr>
          <w:rFonts w:ascii="Trebuchet MS" w:hAnsi="Trebuchet MS"/>
          <w:sz w:val="20"/>
        </w:rPr>
        <w:t xml:space="preserve">Place and date: </w:t>
      </w:r>
      <w:r>
        <w:rPr>
          <w:rFonts w:ascii="Trebuchet MS" w:hAnsi="Trebuchet MS"/>
          <w:sz w:val="20"/>
        </w:rPr>
        <w:tab/>
      </w:r>
      <w:r>
        <w:rPr>
          <w:rFonts w:ascii="Trebuchet MS" w:hAnsi="Trebuchet MS"/>
          <w:sz w:val="20"/>
        </w:rPr>
        <w:tab/>
      </w:r>
      <w:r>
        <w:rPr>
          <w:rFonts w:ascii="Trebuchet MS" w:hAnsi="Trebuchet MS"/>
          <w:sz w:val="20"/>
        </w:rPr>
        <w:tab/>
        <w:t xml:space="preserve">_________________________________________ </w:t>
      </w:r>
    </w:p>
    <w:sectPr w:rsidR="0090108F" w:rsidRPr="00FA54CD" w:rsidSect="00A36E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792198"/>
    <w:multiLevelType w:val="hybridMultilevel"/>
    <w:tmpl w:val="F862696C"/>
    <w:lvl w:ilvl="0" w:tplc="D2768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BA528E"/>
    <w:multiLevelType w:val="hybridMultilevel"/>
    <w:tmpl w:val="CEEA665A"/>
    <w:lvl w:ilvl="0" w:tplc="08090003">
      <w:start w:val="1"/>
      <w:numFmt w:val="bullet"/>
      <w:lvlText w:val="o"/>
      <w:lvlJc w:val="left"/>
      <w:pPr>
        <w:tabs>
          <w:tab w:val="num" w:pos="932"/>
        </w:tabs>
        <w:ind w:left="93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2" w15:restartNumberingAfterBreak="0">
    <w:nsid w:val="637C474B"/>
    <w:multiLevelType w:val="hybridMultilevel"/>
    <w:tmpl w:val="4B8A5500"/>
    <w:lvl w:ilvl="0" w:tplc="6396F660">
      <w:start w:val="2"/>
      <w:numFmt w:val="bullet"/>
      <w:lvlText w:val="-"/>
      <w:lvlJc w:val="left"/>
      <w:pPr>
        <w:ind w:left="93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74744991"/>
    <w:multiLevelType w:val="hybridMultilevel"/>
    <w:tmpl w:val="54F008EA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08F"/>
    <w:rsid w:val="00051103"/>
    <w:rsid w:val="000512F0"/>
    <w:rsid w:val="000A428F"/>
    <w:rsid w:val="00144CDD"/>
    <w:rsid w:val="001606B5"/>
    <w:rsid w:val="001B299C"/>
    <w:rsid w:val="002855F7"/>
    <w:rsid w:val="00387D2C"/>
    <w:rsid w:val="00504F60"/>
    <w:rsid w:val="0052053F"/>
    <w:rsid w:val="00533EDF"/>
    <w:rsid w:val="005F27C6"/>
    <w:rsid w:val="006A78C5"/>
    <w:rsid w:val="007A30D7"/>
    <w:rsid w:val="008E3016"/>
    <w:rsid w:val="0090108F"/>
    <w:rsid w:val="00A36EF0"/>
    <w:rsid w:val="00A97564"/>
    <w:rsid w:val="00AB5109"/>
    <w:rsid w:val="00B77DAE"/>
    <w:rsid w:val="00B91089"/>
    <w:rsid w:val="00C57C67"/>
    <w:rsid w:val="00C9523C"/>
    <w:rsid w:val="00D32BC5"/>
    <w:rsid w:val="00DB69FF"/>
    <w:rsid w:val="00EA1513"/>
    <w:rsid w:val="00EC305E"/>
    <w:rsid w:val="00FC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F2D55B-C651-44F9-BB95-CFD43DA8A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1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108F"/>
    <w:pPr>
      <w:keepNext/>
      <w:spacing w:before="100" w:beforeAutospacing="1" w:after="100" w:afterAutospacing="1"/>
      <w:outlineLvl w:val="0"/>
    </w:pPr>
    <w:rPr>
      <w:rFonts w:ascii="Trebuchet MS" w:hAnsi="Trebuchet MS" w:cs="Arial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108F"/>
    <w:rPr>
      <w:rFonts w:ascii="Trebuchet MS" w:eastAsia="Times New Roman" w:hAnsi="Trebuchet MS" w:cs="Arial"/>
      <w:b/>
      <w:bCs/>
      <w:kern w:val="32"/>
      <w:sz w:val="28"/>
      <w:szCs w:val="32"/>
      <w:lang w:val="en-US"/>
    </w:rPr>
  </w:style>
  <w:style w:type="paragraph" w:customStyle="1" w:styleId="NormalTrebuchetMS">
    <w:name w:val="Normal + Trebuchet MS"/>
    <w:aliases w:val="10 pt,Bold,Justified"/>
    <w:basedOn w:val="Normal"/>
    <w:rsid w:val="0090108F"/>
    <w:pPr>
      <w:jc w:val="both"/>
    </w:pPr>
    <w:rPr>
      <w:rFonts w:ascii="Trebuchet MS" w:hAnsi="Trebuchet MS"/>
      <w:b/>
      <w:sz w:val="20"/>
      <w:szCs w:val="20"/>
    </w:rPr>
  </w:style>
  <w:style w:type="paragraph" w:customStyle="1" w:styleId="Blockquote">
    <w:name w:val="Blockquote"/>
    <w:basedOn w:val="Normal"/>
    <w:rsid w:val="0090108F"/>
    <w:pPr>
      <w:widowControl w:val="0"/>
      <w:spacing w:before="100" w:after="100"/>
      <w:ind w:left="360" w:right="360"/>
    </w:pPr>
    <w:rPr>
      <w:snapToGrid w:val="0"/>
      <w:szCs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D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DAE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144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RFQ FORM </vt:lpstr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Gov_User</dc:creator>
  <cp:lastModifiedBy>Alison Mizzi</cp:lastModifiedBy>
  <cp:revision>2</cp:revision>
  <dcterms:created xsi:type="dcterms:W3CDTF">2019-07-03T15:02:00Z</dcterms:created>
  <dcterms:modified xsi:type="dcterms:W3CDTF">2019-07-03T15:02:00Z</dcterms:modified>
</cp:coreProperties>
</file>